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86" w:rsidRPr="002D3C87" w:rsidRDefault="001E1186" w:rsidP="001E1186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C87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СООБЩЕНИЕ</w:t>
      </w:r>
    </w:p>
    <w:p w:rsidR="001E1186" w:rsidRDefault="001E1186" w:rsidP="001E1186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3C87">
        <w:rPr>
          <w:rFonts w:ascii="Times New Roman" w:hAnsi="Times New Roman" w:cs="Times New Roman"/>
          <w:b/>
          <w:bCs/>
          <w:sz w:val="28"/>
          <w:szCs w:val="28"/>
        </w:rPr>
        <w:t xml:space="preserve">Бейнеуской районной избирательной комиссии об итогах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регистрации </w:t>
      </w:r>
      <w:r w:rsidRPr="002D3C87">
        <w:rPr>
          <w:rFonts w:ascii="Times New Roman" w:hAnsi="Times New Roman" w:cs="Times New Roman"/>
          <w:b/>
          <w:bCs/>
          <w:sz w:val="28"/>
          <w:szCs w:val="28"/>
        </w:rPr>
        <w:t>кандидатов в акимы села Сарга</w:t>
      </w:r>
      <w:r w:rsidRPr="002D3C87">
        <w:rPr>
          <w:rFonts w:ascii="Times New Roman" w:hAnsi="Times New Roman" w:cs="Times New Roman"/>
          <w:b/>
          <w:bCs/>
          <w:sz w:val="28"/>
          <w:szCs w:val="28"/>
          <w:lang w:val="kk-KZ"/>
        </w:rPr>
        <w:t>, Есет, Толеп и Самского сельского округа Бейнеуского района Мангистауской области</w:t>
      </w:r>
    </w:p>
    <w:p w:rsidR="001E1186" w:rsidRPr="007A0C4C" w:rsidRDefault="001E1186" w:rsidP="001E11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C4C">
        <w:rPr>
          <w:rFonts w:ascii="Times New Roman" w:hAnsi="Times New Roman" w:cs="Times New Roman"/>
          <w:sz w:val="28"/>
          <w:szCs w:val="28"/>
          <w:lang w:val="kk-KZ"/>
        </w:rPr>
        <w:t>14 июля 2021 года в 18:00 завершился этап регистрации кандидатов. Из 15 выдвинутых кандидатов по 3 селам и 1 сельскому округу зарегистрировано 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>. Из 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кандидатура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 1 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, зарегистрированная по предложению политической партии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>ADAL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, была снята по собственному желанию. </w:t>
      </w:r>
    </w:p>
    <w:p w:rsidR="001E1186" w:rsidRDefault="001E1186" w:rsidP="001E11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По предложению партии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 зарегистрировано 4(30,76%) кандидат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>, путем самовыдвижения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>9(69,23%) кандидатов, в общем количестве 13(тринадцать) кандидатов.</w:t>
      </w:r>
    </w:p>
    <w:p w:rsidR="001E1186" w:rsidRDefault="001E1186" w:rsidP="001E11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селу Толеп: Кенешов Канат Умарович, Есмаганбетов Серик Манергеймович, Нурхожаев Базарбай Орунбасарович.</w:t>
      </w:r>
    </w:p>
    <w:p w:rsidR="001E1186" w:rsidRDefault="001E1186" w:rsidP="001E11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селу Сарга: Назарханов Канагат Батырбекович, Адилов Серик Карисбаевич, Сынабаев Хисмет Смагзамович, Еміл Тұрлан Хабибуллаұлы.</w:t>
      </w:r>
    </w:p>
    <w:p w:rsidR="001E1186" w:rsidRDefault="001E1186" w:rsidP="001E11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сельскому округу Сам: Толенов Айдос Мыктыбаевич, Туйешиев Бердигали Саинович, Жапаров Утегали Айткалиевич.</w:t>
      </w:r>
    </w:p>
    <w:p w:rsidR="001E1186" w:rsidRPr="007A0C4C" w:rsidRDefault="001E1186" w:rsidP="001E11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селу Есет: Баймаганбетов Галымжан Болатович, Ізбасаров Амандық  Дуйсенбекұлы, Бисенов Самат Худайбергенович.</w:t>
      </w:r>
    </w:p>
    <w:p w:rsidR="001E1186" w:rsidRPr="007A0C4C" w:rsidRDefault="001E1186" w:rsidP="001E11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C4C">
        <w:rPr>
          <w:rFonts w:ascii="Times New Roman" w:hAnsi="Times New Roman" w:cs="Times New Roman"/>
          <w:sz w:val="28"/>
          <w:szCs w:val="28"/>
          <w:lang w:val="kk-KZ"/>
        </w:rPr>
        <w:t>Средняя конкуренция составила 3 человека.</w:t>
      </w:r>
    </w:p>
    <w:p w:rsidR="001E1186" w:rsidRPr="007A0C4C" w:rsidRDefault="001E1186" w:rsidP="001E11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0C4C">
        <w:rPr>
          <w:rFonts w:ascii="Times New Roman" w:hAnsi="Times New Roman" w:cs="Times New Roman"/>
          <w:sz w:val="28"/>
          <w:szCs w:val="28"/>
          <w:lang w:val="kk-KZ"/>
        </w:rPr>
        <w:t>По состоянию на 14 июля т. г. по всем селам зарегистрировано не менее 2-х челове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1186" w:rsidRPr="007A0C4C" w:rsidRDefault="001E1186" w:rsidP="001E11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C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Сагласно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Pr="002D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Pr="002D3C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Pr="002D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113-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 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Конституционного Закона Республики Казахстан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>О выборах в Республике Казахстан</w:t>
      </w:r>
      <w:r w:rsidRPr="00347DA7">
        <w:rPr>
          <w:rFonts w:ascii="Times New Roman" w:hAnsi="Times New Roman" w:cs="Times New Roman"/>
          <w:sz w:val="28"/>
          <w:szCs w:val="28"/>
          <w:lang w:val="kk-KZ"/>
        </w:rPr>
        <w:t xml:space="preserve">», в случае, если 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>в результате выбытия кандидатов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после окончания срока регистрации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 по соответствующему избирательному округу оста</w:t>
      </w:r>
      <w:r>
        <w:rPr>
          <w:rFonts w:ascii="Times New Roman" w:hAnsi="Times New Roman" w:cs="Times New Roman"/>
          <w:sz w:val="28"/>
          <w:szCs w:val="28"/>
          <w:lang w:val="kk-KZ"/>
        </w:rPr>
        <w:t>ется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 менее двух кандидатов в акимы города районного значения, села, поселка, сельского округа, районная (городская) избирательная комиссия своим решением продлевает срок выборов, но не более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чем на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 пятнадцат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7A0C4C">
        <w:rPr>
          <w:rFonts w:ascii="Times New Roman" w:hAnsi="Times New Roman" w:cs="Times New Roman"/>
          <w:sz w:val="28"/>
          <w:szCs w:val="28"/>
          <w:lang w:val="kk-KZ"/>
        </w:rPr>
        <w:t xml:space="preserve"> дней.</w:t>
      </w:r>
    </w:p>
    <w:p w:rsidR="001E1186" w:rsidRPr="002D3C87" w:rsidRDefault="001E1186" w:rsidP="001E11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186" w:rsidRPr="000F5D40" w:rsidRDefault="001E1186" w:rsidP="001E1186">
      <w:pPr>
        <w:spacing w:after="12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5D4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Бейнеуская районная избирательная комиссия</w:t>
      </w:r>
    </w:p>
    <w:p w:rsidR="00B1736E" w:rsidRDefault="00B1736E">
      <w:bookmarkStart w:id="0" w:name="_GoBack"/>
      <w:bookmarkEnd w:id="0"/>
    </w:p>
    <w:sectPr w:rsidR="00B1736E" w:rsidSect="00E94EB7">
      <w:headerReference w:type="default" r:id="rId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89782"/>
      <w:docPartObj>
        <w:docPartGallery w:val="Page Numbers (Top of Page)"/>
        <w:docPartUnique/>
      </w:docPartObj>
    </w:sdtPr>
    <w:sdtEndPr/>
    <w:sdtContent>
      <w:p w:rsidR="00F05F00" w:rsidRDefault="001E11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F00" w:rsidRDefault="001E1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0E"/>
    <w:rsid w:val="001E1186"/>
    <w:rsid w:val="00B1736E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9C31-B148-4294-A452-B7A02BA5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2021-07-15T10:50:00Z</dcterms:created>
  <dcterms:modified xsi:type="dcterms:W3CDTF">2021-07-15T10:50:00Z</dcterms:modified>
</cp:coreProperties>
</file>